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7B" w:rsidRDefault="00F24F7B" w:rsidP="00F24F7B">
      <w:pPr>
        <w:jc w:val="right"/>
        <w:rPr>
          <w:i/>
          <w:color w:val="000000"/>
        </w:rPr>
      </w:pPr>
      <w:r w:rsidRPr="00F65346">
        <w:rPr>
          <w:i/>
          <w:color w:val="000000"/>
        </w:rPr>
        <w:t>Anexa</w:t>
      </w:r>
      <w:r>
        <w:rPr>
          <w:i/>
          <w:color w:val="000000"/>
        </w:rPr>
        <w:t xml:space="preserve"> nr.</w:t>
      </w:r>
      <w:r w:rsidRPr="00F65346">
        <w:rPr>
          <w:i/>
          <w:color w:val="000000"/>
        </w:rPr>
        <w:t xml:space="preserve"> </w:t>
      </w:r>
      <w:r w:rsidR="00194287">
        <w:rPr>
          <w:i/>
          <w:color w:val="000000"/>
        </w:rPr>
        <w:t>4</w:t>
      </w:r>
    </w:p>
    <w:p w:rsidR="00F24F7B" w:rsidRDefault="00F24F7B" w:rsidP="00F24F7B">
      <w:pPr>
        <w:jc w:val="right"/>
        <w:rPr>
          <w:i/>
          <w:color w:val="000000"/>
        </w:rPr>
      </w:pPr>
      <w:r>
        <w:rPr>
          <w:i/>
          <w:color w:val="000000"/>
        </w:rPr>
        <w:t>la Regulamentul cu privire la activitatea birourilor electorale ale secțiilor de votare</w:t>
      </w:r>
    </w:p>
    <w:p w:rsidR="00A1061D" w:rsidRDefault="00F24F7B" w:rsidP="00EF50DC">
      <w:pPr>
        <w:jc w:val="right"/>
        <w:rPr>
          <w:i/>
        </w:rPr>
      </w:pPr>
      <w:r>
        <w:rPr>
          <w:i/>
          <w:color w:val="000000"/>
        </w:rPr>
        <w:t xml:space="preserve">aprobat prin hotărîrea CEC </w:t>
      </w:r>
      <w:r w:rsidR="00D700AD">
        <w:rPr>
          <w:i/>
        </w:rPr>
        <w:t>nr.</w:t>
      </w:r>
      <w:r w:rsidR="00D700AD">
        <w:rPr>
          <w:i/>
          <w:color w:val="000000"/>
        </w:rPr>
        <w:t xml:space="preserve"> 1734 din 3 iulie 2018</w:t>
      </w:r>
    </w:p>
    <w:p w:rsidR="00F24F7B" w:rsidRDefault="00A1061D" w:rsidP="00F24F7B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F24F7B" w:rsidRDefault="00F24F7B" w:rsidP="00F24F7B">
      <w:pPr>
        <w:jc w:val="center"/>
        <w:rPr>
          <w:rFonts w:eastAsia="Calibri"/>
          <w:color w:val="000000"/>
        </w:rPr>
      </w:pPr>
    </w:p>
    <w:p w:rsidR="00617A19" w:rsidRPr="006C48AB" w:rsidRDefault="00A55C9F" w:rsidP="00E54C52">
      <w:pPr>
        <w:pStyle w:val="Default"/>
        <w:jc w:val="right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08700C" w:rsidRDefault="00E54C52" w:rsidP="00617A19">
      <w:pPr>
        <w:shd w:val="clear" w:color="auto" w:fill="FFFFFF"/>
        <w:jc w:val="center"/>
      </w:pPr>
      <w:proofErr w:type="spellStart"/>
      <w:r w:rsidRPr="004F602A">
        <w:rPr>
          <w:lang w:val="en-US"/>
        </w:rPr>
        <w:t>Modelul</w:t>
      </w:r>
      <w:proofErr w:type="spellEnd"/>
      <w:r w:rsidRPr="004F602A">
        <w:rPr>
          <w:lang w:val="en-US"/>
        </w:rPr>
        <w:t xml:space="preserve"> </w:t>
      </w:r>
      <w:proofErr w:type="spellStart"/>
      <w:r w:rsidRPr="004F602A">
        <w:rPr>
          <w:lang w:val="en-US"/>
        </w:rPr>
        <w:t>legitima</w:t>
      </w:r>
      <w:r w:rsidRPr="004F602A">
        <w:rPr>
          <w:rFonts w:ascii="Cambria Math" w:hAnsi="Cambria Math" w:cs="Cambria Math"/>
          <w:lang w:val="en-US"/>
        </w:rPr>
        <w:t>ț</w:t>
      </w:r>
      <w:r w:rsidRPr="004F602A">
        <w:rPr>
          <w:lang w:val="en-US"/>
        </w:rPr>
        <w:t>iei</w:t>
      </w:r>
      <w:proofErr w:type="spellEnd"/>
      <w:r w:rsidRPr="004F602A">
        <w:rPr>
          <w:lang w:val="en-US"/>
        </w:rPr>
        <w:t xml:space="preserve"> </w:t>
      </w:r>
      <w:proofErr w:type="spellStart"/>
      <w:r w:rsidRPr="004F602A">
        <w:rPr>
          <w:lang w:val="en-US"/>
        </w:rPr>
        <w:t>pentru</w:t>
      </w:r>
      <w:proofErr w:type="spellEnd"/>
      <w:r w:rsidRPr="004F602A">
        <w:rPr>
          <w:lang w:val="en-US"/>
        </w:rPr>
        <w:t xml:space="preserve"> </w:t>
      </w:r>
      <w:proofErr w:type="spellStart"/>
      <w:r w:rsidR="00194287">
        <w:rPr>
          <w:lang w:val="en-US"/>
        </w:rPr>
        <w:t>operatorii</w:t>
      </w:r>
      <w:proofErr w:type="spellEnd"/>
      <w:r w:rsidR="00194287">
        <w:rPr>
          <w:lang w:val="en-US"/>
        </w:rPr>
        <w:t xml:space="preserve"> </w:t>
      </w:r>
      <w:r w:rsidR="00194287" w:rsidRPr="00E7288B">
        <w:rPr>
          <w:color w:val="000000"/>
        </w:rPr>
        <w:t>Sistemului Informațional Automatizat de Stat „Alegeri”</w:t>
      </w:r>
      <w:r w:rsidR="00617A19" w:rsidRPr="00617A19">
        <w:rPr>
          <w:lang w:val="en-US"/>
        </w:rPr>
        <w:t xml:space="preserve"> </w:t>
      </w:r>
    </w:p>
    <w:p w:rsidR="00E54C52" w:rsidRPr="004F602A" w:rsidRDefault="00006BB2" w:rsidP="00110080">
      <w:pPr>
        <w:pStyle w:val="Default"/>
        <w:jc w:val="center"/>
        <w:rPr>
          <w:lang w:val="en-US"/>
        </w:rPr>
      </w:pPr>
      <w:r>
        <w:rPr>
          <w:lang w:val="en-US"/>
        </w:rPr>
        <w:t xml:space="preserve">             </w:t>
      </w:r>
    </w:p>
    <w:p w:rsidR="00006BB2" w:rsidRDefault="00E54C52">
      <w:r>
        <w:t xml:space="preserve">  </w:t>
      </w:r>
    </w:p>
    <w:p w:rsidR="00E54C52" w:rsidRDefault="00E05D42" w:rsidP="00423F25">
      <w:r>
        <w:t xml:space="preserve">  </w:t>
      </w:r>
      <w:r w:rsidR="006C4E40">
        <w:t xml:space="preserve"> </w:t>
      </w:r>
      <w:r>
        <w:t xml:space="preserve"> </w:t>
      </w:r>
    </w:p>
    <w:p w:rsidR="0008700C" w:rsidRDefault="0008700C" w:rsidP="00E54C52">
      <w:pPr>
        <w:jc w:val="center"/>
      </w:pPr>
    </w:p>
    <w:p w:rsidR="00E05D42" w:rsidRDefault="00E05D42" w:rsidP="0008700C"/>
    <w:p w:rsidR="00DF1497" w:rsidRDefault="004036F9" w:rsidP="00232677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1320D4" wp14:editId="60DF2467">
            <wp:simplePos x="2054379" y="2698890"/>
            <wp:positionH relativeFrom="column">
              <wp:posOffset>1979379</wp:posOffset>
            </wp:positionH>
            <wp:positionV relativeFrom="paragraph">
              <wp:align>top</wp:align>
            </wp:positionV>
            <wp:extent cx="3492719" cy="2273620"/>
            <wp:effectExtent l="76200" t="76200" r="127000" b="1270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timatie operator BESV MOD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719" cy="2273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1497" w:rsidRPr="00DF1497" w:rsidRDefault="00DF1497" w:rsidP="00DF1497"/>
    <w:p w:rsidR="00DF1497" w:rsidRPr="00DF1497" w:rsidRDefault="00DF1497" w:rsidP="00DF1497"/>
    <w:p w:rsidR="00DF1497" w:rsidRPr="00DF1497" w:rsidRDefault="00DF1497" w:rsidP="00DF1497"/>
    <w:p w:rsidR="00DF1497" w:rsidRDefault="00DF1497" w:rsidP="00232677"/>
    <w:p w:rsidR="00E05D42" w:rsidRDefault="00232677" w:rsidP="00DF1497">
      <w:pPr>
        <w:jc w:val="right"/>
      </w:pPr>
      <w:r>
        <w:br w:type="textWrapping" w:clear="all"/>
      </w:r>
    </w:p>
    <w:p w:rsidR="00E05D42" w:rsidRDefault="00E05D42" w:rsidP="0008700C"/>
    <w:p w:rsidR="00E05D42" w:rsidRDefault="00E05D42" w:rsidP="0008700C"/>
    <w:p w:rsidR="00E05D42" w:rsidRDefault="00E05D42" w:rsidP="0008700C"/>
    <w:p w:rsidR="0008700C" w:rsidRPr="00B23242" w:rsidRDefault="0008700C" w:rsidP="0008700C">
      <w:r w:rsidRPr="00B23242">
        <w:t xml:space="preserve">* Tipul </w:t>
      </w:r>
      <w:r w:rsidR="00A70262">
        <w:t>scrutinului</w:t>
      </w:r>
      <w:r w:rsidRPr="00B23242">
        <w:t>:</w:t>
      </w:r>
    </w:p>
    <w:p w:rsidR="0008700C" w:rsidRPr="00B23242" w:rsidRDefault="0008700C" w:rsidP="0008700C">
      <w:r w:rsidRPr="00B23242">
        <w:t>- alegeri parlamentare;</w:t>
      </w:r>
    </w:p>
    <w:p w:rsidR="0008700C" w:rsidRPr="00B23242" w:rsidRDefault="0008700C" w:rsidP="0008700C">
      <w:r w:rsidRPr="00B23242">
        <w:t>- alegeri prezidențiale;</w:t>
      </w:r>
    </w:p>
    <w:p w:rsidR="0008700C" w:rsidRDefault="0008700C" w:rsidP="0008700C">
      <w:r w:rsidRPr="00B23242">
        <w:t xml:space="preserve">- </w:t>
      </w:r>
      <w:r>
        <w:t>alegeri locale;</w:t>
      </w:r>
    </w:p>
    <w:p w:rsidR="0008700C" w:rsidRDefault="0008700C" w:rsidP="0008700C">
      <w:r>
        <w:t>- referendum.</w:t>
      </w:r>
    </w:p>
    <w:sectPr w:rsidR="0008700C" w:rsidSect="00390F18">
      <w:pgSz w:w="12240" w:h="15840"/>
      <w:pgMar w:top="810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61"/>
    <w:rsid w:val="00006BB2"/>
    <w:rsid w:val="00055CEC"/>
    <w:rsid w:val="0008541D"/>
    <w:rsid w:val="0008700C"/>
    <w:rsid w:val="00110080"/>
    <w:rsid w:val="00131D7B"/>
    <w:rsid w:val="00194287"/>
    <w:rsid w:val="00232677"/>
    <w:rsid w:val="00235EB6"/>
    <w:rsid w:val="00390F18"/>
    <w:rsid w:val="004036F9"/>
    <w:rsid w:val="00421474"/>
    <w:rsid w:val="00423F25"/>
    <w:rsid w:val="004529A1"/>
    <w:rsid w:val="00617A19"/>
    <w:rsid w:val="00652339"/>
    <w:rsid w:val="006C4E40"/>
    <w:rsid w:val="008B5EF3"/>
    <w:rsid w:val="008B76A2"/>
    <w:rsid w:val="009671B4"/>
    <w:rsid w:val="00A1061D"/>
    <w:rsid w:val="00A55C9F"/>
    <w:rsid w:val="00A70262"/>
    <w:rsid w:val="00BD2B61"/>
    <w:rsid w:val="00D10920"/>
    <w:rsid w:val="00D700AD"/>
    <w:rsid w:val="00DF1497"/>
    <w:rsid w:val="00E05D42"/>
    <w:rsid w:val="00E54C52"/>
    <w:rsid w:val="00EF50DC"/>
    <w:rsid w:val="00F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1D"/>
    <w:rPr>
      <w:rFonts w:ascii="Segoe UI" w:eastAsia="Times New Roman" w:hAnsi="Segoe UI" w:cs="Segoe UI"/>
      <w:sz w:val="18"/>
      <w:szCs w:val="18"/>
      <w:lang w:val="ro-RO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9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8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8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1D"/>
    <w:rPr>
      <w:rFonts w:ascii="Segoe UI" w:eastAsia="Times New Roman" w:hAnsi="Segoe UI" w:cs="Segoe UI"/>
      <w:sz w:val="18"/>
      <w:szCs w:val="18"/>
      <w:lang w:val="ro-RO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9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8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8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Ceban</dc:creator>
  <cp:keywords/>
  <dc:description/>
  <cp:lastModifiedBy>Tatiana TB. Bucur</cp:lastModifiedBy>
  <cp:revision>7</cp:revision>
  <dcterms:created xsi:type="dcterms:W3CDTF">2018-07-02T07:49:00Z</dcterms:created>
  <dcterms:modified xsi:type="dcterms:W3CDTF">2018-09-08T08:21:00Z</dcterms:modified>
</cp:coreProperties>
</file>